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C0F7" w14:textId="77777777" w:rsidR="00C4311E" w:rsidRPr="00875C3A" w:rsidRDefault="00FB388F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103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Химиялық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ғылымдар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бағыты бойынша </w:t>
      </w:r>
      <w:r w:rsidR="00DF5CB2" w:rsidRPr="00875C3A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</w:p>
    <w:p w14:paraId="7BE0306F" w14:textId="49E52755" w:rsidR="0026760B" w:rsidRPr="00875C3A" w:rsidRDefault="00DF5CB2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DB78E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</w:t>
      </w:r>
      <w:r w:rsidR="00FB388F" w:rsidRPr="00875C3A">
        <w:rPr>
          <w:rFonts w:ascii="Times New Roman" w:hAnsi="Times New Roman" w:cs="Times New Roman"/>
          <w:b/>
          <w:sz w:val="24"/>
          <w:szCs w:val="24"/>
          <w:lang w:val="kk-KZ"/>
        </w:rPr>
        <w:t>ра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</w:p>
    <w:p w14:paraId="6E2ABC08" w14:textId="77777777" w:rsidR="0026760B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00A921" w14:textId="16E6C92C" w:rsidR="00907A84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26B1CEF2" w14:textId="77777777" w:rsidR="00FB388F" w:rsidRPr="00875C3A" w:rsidRDefault="00FB388F" w:rsidP="00FB3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13"/>
        <w:gridCol w:w="5940"/>
      </w:tblGrid>
      <w:tr w:rsidR="00E263E8" w:rsidRPr="00534FDB" w14:paraId="762B5052" w14:textId="77777777" w:rsidTr="0026760B">
        <w:tc>
          <w:tcPr>
            <w:tcW w:w="567" w:type="dxa"/>
          </w:tcPr>
          <w:p w14:paraId="4D3881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213" w:type="dxa"/>
          </w:tcPr>
          <w:p w14:paraId="0BC147BD" w14:textId="46DC7AEC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жағдайда)</w:t>
            </w:r>
          </w:p>
        </w:tc>
        <w:tc>
          <w:tcPr>
            <w:tcW w:w="5940" w:type="dxa"/>
          </w:tcPr>
          <w:p w14:paraId="10E9D8B5" w14:textId="5704DA4B" w:rsidR="00E263E8" w:rsidRPr="00875C3A" w:rsidRDefault="00534FDB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Кенесова Зарина Анваровна</w:t>
            </w:r>
          </w:p>
        </w:tc>
      </w:tr>
      <w:tr w:rsidR="00E263E8" w:rsidRPr="0098778C" w14:paraId="5BD2BE8F" w14:textId="77777777" w:rsidTr="0026760B">
        <w:tc>
          <w:tcPr>
            <w:tcW w:w="567" w:type="dxa"/>
          </w:tcPr>
          <w:p w14:paraId="76B55F4F" w14:textId="7E9A0A23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3" w:type="dxa"/>
          </w:tcPr>
          <w:p w14:paraId="27164DEA" w14:textId="6477CCCD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</w:t>
            </w:r>
            <w:r w:rsidR="00FB388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уақыты </w:t>
            </w:r>
          </w:p>
        </w:tc>
        <w:tc>
          <w:tcPr>
            <w:tcW w:w="5940" w:type="dxa"/>
          </w:tcPr>
          <w:p w14:paraId="66498624" w14:textId="522B2B5C" w:rsidR="00534FDB" w:rsidRDefault="00534FDB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саласында</w:t>
            </w:r>
            <w:r w:rsid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2C0F03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</w:t>
            </w:r>
            <w:r w:rsidR="00F74203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83AE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9D5F37" w14:textId="11561846" w:rsidR="00534FDB" w:rsidRDefault="00534FDB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ЖООКБ № 0000074</w:t>
            </w:r>
          </w:p>
          <w:p w14:paraId="311A5F9C" w14:textId="37DAAC26" w:rsidR="002C0F03" w:rsidRPr="00875C3A" w:rsidRDefault="00B46FDE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күні: 17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  <w:r w:rsidR="002C0F03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2C0F03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263E8" w:rsidRPr="00875C3A" w14:paraId="784C82F6" w14:textId="77777777" w:rsidTr="0026760B">
        <w:tc>
          <w:tcPr>
            <w:tcW w:w="567" w:type="dxa"/>
          </w:tcPr>
          <w:p w14:paraId="3EE55A74" w14:textId="7683CFC1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3" w:type="dxa"/>
          </w:tcPr>
          <w:p w14:paraId="7FCBDA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атақ, берілген уақыты </w:t>
            </w:r>
          </w:p>
        </w:tc>
        <w:tc>
          <w:tcPr>
            <w:tcW w:w="5940" w:type="dxa"/>
          </w:tcPr>
          <w:p w14:paraId="4A7EA9FF" w14:textId="1B4188D5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7BE88F7F" w14:textId="77777777" w:rsidTr="0026760B">
        <w:tc>
          <w:tcPr>
            <w:tcW w:w="567" w:type="dxa"/>
          </w:tcPr>
          <w:p w14:paraId="2A4903B7" w14:textId="39C626C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3" w:type="dxa"/>
          </w:tcPr>
          <w:p w14:paraId="4E20502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Құрметті атақ, берілген уақыты </w:t>
            </w:r>
          </w:p>
        </w:tc>
        <w:tc>
          <w:tcPr>
            <w:tcW w:w="5940" w:type="dxa"/>
          </w:tcPr>
          <w:p w14:paraId="48AEFB39" w14:textId="3C2B0DF9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98778C" w14:paraId="4E24AA12" w14:textId="77777777" w:rsidTr="0026760B">
        <w:trPr>
          <w:trHeight w:val="619"/>
        </w:trPr>
        <w:tc>
          <w:tcPr>
            <w:tcW w:w="567" w:type="dxa"/>
          </w:tcPr>
          <w:p w14:paraId="23D5FA84" w14:textId="01CBAB3E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3" w:type="dxa"/>
          </w:tcPr>
          <w:p w14:paraId="62F86BB3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(лауазымға тағайындалу туралы бұйрық мерзімі және нөмірі ) </w:t>
            </w:r>
          </w:p>
        </w:tc>
        <w:tc>
          <w:tcPr>
            <w:tcW w:w="5940" w:type="dxa"/>
          </w:tcPr>
          <w:p w14:paraId="6F489262" w14:textId="7AE21076" w:rsidR="00E263E8" w:rsidRPr="00534FDB" w:rsidRDefault="00534FDB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01.09.2023 ж. – қазіргі уақытқа дейін – әл-Фараби атындағы ҚазҰУ Химия және химиялық технология факультетінің органикалық заттар, табиғи қосылыстар </w:t>
            </w:r>
            <w:r w:rsid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полимерлер химиясы </w:t>
            </w:r>
            <w:r w:rsidR="009908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 кафедрасының аға оқытушысы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(№3055-к бұйрық, 01.09.2023 ж.).</w:t>
            </w:r>
          </w:p>
        </w:tc>
      </w:tr>
      <w:tr w:rsidR="00E263E8" w:rsidRPr="00534FDB" w14:paraId="372D86AB" w14:textId="77777777" w:rsidTr="0026760B">
        <w:trPr>
          <w:trHeight w:val="700"/>
        </w:trPr>
        <w:tc>
          <w:tcPr>
            <w:tcW w:w="567" w:type="dxa"/>
          </w:tcPr>
          <w:p w14:paraId="6F9D40BD" w14:textId="7D752D68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3" w:type="dxa"/>
          </w:tcPr>
          <w:p w14:paraId="7EC9887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940" w:type="dxa"/>
          </w:tcPr>
          <w:p w14:paraId="3F7F3E78" w14:textId="49F157C7" w:rsidR="00EF0E7A" w:rsidRPr="00EF0E7A" w:rsidRDefault="00EF0E7A" w:rsidP="00EF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еңбек өтілі – 19 жыл, оның ішінде </w:t>
            </w:r>
            <w:r w:rsidRPr="00987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доцент міндетін атқарушы</w:t>
            </w:r>
            <w:r w:rsidRPr="00534F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лауазымында – 3 жыл</w:t>
            </w:r>
            <w:r w:rsidRPr="00EF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0F8C5298" w14:textId="18753F9F" w:rsidR="00EF0E7A" w:rsidRPr="00990838" w:rsidRDefault="00EF0E7A" w:rsidP="00EF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(01.09.2020 ж. – 31.08.2023 ж. – әл-Фараби атындағы ҚазҰУ Химия және химиялық технология факультетінің органикалық заттар, табиғи қосылыстар </w:t>
            </w:r>
            <w:r w:rsid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полимерлер химиясы </w:t>
            </w:r>
            <w:r w:rsid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 кафедрасының доцент </w:t>
            </w:r>
            <w:r w:rsidRPr="00EF0E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міндетін атқарушы</w:t>
            </w:r>
          </w:p>
          <w:p w14:paraId="14846BF0" w14:textId="15495242" w:rsidR="003C7026" w:rsidRPr="005B6FB1" w:rsidRDefault="00EF0E7A" w:rsidP="00EF0E7A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(№3-3327 бұйрық, 08.10.2020 ж.)).</w:t>
            </w:r>
          </w:p>
        </w:tc>
      </w:tr>
      <w:tr w:rsidR="00EF0E7A" w:rsidRPr="00534FDB" w14:paraId="513393D1" w14:textId="77777777" w:rsidTr="0026760B">
        <w:tc>
          <w:tcPr>
            <w:tcW w:w="567" w:type="dxa"/>
            <w:vMerge w:val="restart"/>
          </w:tcPr>
          <w:p w14:paraId="6894159A" w14:textId="135BDE5B" w:rsidR="00EF0E7A" w:rsidRPr="00875C3A" w:rsidRDefault="00EF0E7A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3" w:type="dxa"/>
            <w:vMerge w:val="restart"/>
          </w:tcPr>
          <w:p w14:paraId="140D99BA" w14:textId="284AC5D3" w:rsidR="00EF0E7A" w:rsidRPr="00875C3A" w:rsidRDefault="00EF0E7A" w:rsidP="00722FE9">
            <w:pPr>
              <w:suppressAutoHyphens w:val="0"/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қорғағаннан/қауымдастыр</w:t>
            </w:r>
            <w:r w:rsidRPr="00B97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ылған профессор (доцент) ғылыми атағын алғаннан кейінгі ғылыми мақалалар, шығармашылық еңбектер саны </w:t>
            </w:r>
          </w:p>
        </w:tc>
        <w:tc>
          <w:tcPr>
            <w:tcW w:w="5940" w:type="dxa"/>
          </w:tcPr>
          <w:p w14:paraId="4F2ECB21" w14:textId="31C0C0BA" w:rsidR="00EF0E7A" w:rsidRPr="00EF0E7A" w:rsidRDefault="00EF0E7A" w:rsidP="0053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– </w:t>
            </w:r>
            <w:r w:rsidRPr="009908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17</w:t>
            </w:r>
          </w:p>
        </w:tc>
      </w:tr>
      <w:tr w:rsidR="00EF0E7A" w:rsidRPr="00534FDB" w14:paraId="1FE938A9" w14:textId="77777777" w:rsidTr="0026760B">
        <w:tc>
          <w:tcPr>
            <w:tcW w:w="567" w:type="dxa"/>
            <w:vMerge/>
          </w:tcPr>
          <w:p w14:paraId="4256CCE3" w14:textId="77777777" w:rsidR="00EF0E7A" w:rsidRPr="00875C3A" w:rsidRDefault="00EF0E7A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dxa"/>
            <w:vMerge/>
          </w:tcPr>
          <w:p w14:paraId="16FEFA15" w14:textId="77777777" w:rsidR="00EF0E7A" w:rsidRPr="00875C3A" w:rsidRDefault="00EF0E7A" w:rsidP="00722FE9">
            <w:pPr>
              <w:suppressAutoHyphens w:val="0"/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0" w:type="dxa"/>
          </w:tcPr>
          <w:p w14:paraId="4ECCBFDC" w14:textId="6D124A01" w:rsidR="00EF0E7A" w:rsidRPr="00EF0E7A" w:rsidRDefault="00EF0E7A" w:rsidP="001D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уәкілетті орган ұсынатын басылымдарда – </w:t>
            </w:r>
            <w:r w:rsidRPr="009908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EF0E7A" w:rsidRPr="00990838" w14:paraId="394F384B" w14:textId="77777777" w:rsidTr="0026760B">
        <w:tc>
          <w:tcPr>
            <w:tcW w:w="567" w:type="dxa"/>
            <w:vMerge/>
          </w:tcPr>
          <w:p w14:paraId="1C7E9616" w14:textId="77777777" w:rsidR="00EF0E7A" w:rsidRPr="00875C3A" w:rsidRDefault="00EF0E7A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dxa"/>
            <w:vMerge/>
          </w:tcPr>
          <w:p w14:paraId="3F5098BE" w14:textId="77777777" w:rsidR="00EF0E7A" w:rsidRPr="00875C3A" w:rsidRDefault="00EF0E7A" w:rsidP="00722FE9">
            <w:pPr>
              <w:suppressAutoHyphens w:val="0"/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0" w:type="dxa"/>
          </w:tcPr>
          <w:p w14:paraId="7C610A81" w14:textId="77777777" w:rsidR="00EF0E7A" w:rsidRDefault="00990838" w:rsidP="001D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сала бойынша 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Clarivate Analytics компаниясының Journal Citation Reports деректеріне сәйкес </w:t>
            </w: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1, 2, 3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квартильге енетін немесе Scopus деректер </w:t>
            </w:r>
            <w:r w:rsidR="00EF0E7A" w:rsidRPr="00EF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қорындағы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CiteScore көрсеткіші бойынша процентилі 35</w:t>
            </w:r>
            <w:r w:rsidR="00EF0E7A" w:rsidRPr="00EF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-тен төмен емес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журналдарда</w:t>
            </w:r>
            <w:r w:rsidR="00EF0E7A" w:rsidRPr="00EF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EF0E7A"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0E7A" w:rsidRPr="009908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3 мақала</w:t>
            </w:r>
            <w:r w:rsidR="00EF0E7A" w:rsidRPr="00EF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008732" w14:textId="6F15884E" w:rsidR="00990838" w:rsidRPr="00990838" w:rsidRDefault="00990838" w:rsidP="001D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еңбектері </w:t>
            </w:r>
            <w:r w:rsidRPr="009908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жоқ.</w:t>
            </w:r>
          </w:p>
        </w:tc>
      </w:tr>
      <w:tr w:rsidR="00E263E8" w:rsidRPr="00875C3A" w14:paraId="6828E60E" w14:textId="77777777" w:rsidTr="0026760B">
        <w:tc>
          <w:tcPr>
            <w:tcW w:w="567" w:type="dxa"/>
          </w:tcPr>
          <w:p w14:paraId="42BAA92B" w14:textId="466DFEE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3" w:type="dxa"/>
          </w:tcPr>
          <w:p w14:paraId="0DF8B436" w14:textId="739B8224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</w:t>
            </w:r>
            <w:r w:rsidR="006202E8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5940" w:type="dxa"/>
          </w:tcPr>
          <w:p w14:paraId="19262A13" w14:textId="533F4C1B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07DAD752" w14:textId="77777777" w:rsidTr="0026760B">
        <w:tc>
          <w:tcPr>
            <w:tcW w:w="567" w:type="dxa"/>
          </w:tcPr>
          <w:p w14:paraId="040E880C" w14:textId="04D9E14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3" w:type="dxa"/>
          </w:tcPr>
          <w:p w14:paraId="785B0B91" w14:textId="7A599078" w:rsidR="00E263E8" w:rsidRPr="00875C3A" w:rsidRDefault="00B46FDE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жетекшілігімен диссертация 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қорғаған және ғылыми дәрежесі (ғылым кандидаты, ғылым докторы, философия докторы (PhD), бейіні бойынша доктор) немесе философия докторы (PhD), бейіні бойынша 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доктор академиялық дәрежесі немесе философия докторы (PhD), бейіні бойынша доктор дәрежесі бар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тұлғалар</w:t>
            </w:r>
          </w:p>
        </w:tc>
        <w:tc>
          <w:tcPr>
            <w:tcW w:w="5940" w:type="dxa"/>
          </w:tcPr>
          <w:p w14:paraId="712EA4FE" w14:textId="77777777" w:rsidR="00990838" w:rsidRDefault="00EF0E7A" w:rsidP="00EF0E7A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Шатабаева Эльвира Орынбасаровна</w:t>
            </w:r>
            <w:r w:rsid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B29A1C" w14:textId="330C1281" w:rsidR="00EF0E7A" w:rsidRPr="000B42BB" w:rsidRDefault="00990838" w:rsidP="00EF0E7A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8D07105 – Органикалық заттардың химиялық технологиясы </w:t>
            </w:r>
            <w:r w:rsidR="00EF0E7A"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бағдарламасы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</w:t>
            </w:r>
            <w:r w:rsidR="00EF0E7A"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14:paraId="4ECEECA1" w14:textId="77777777" w:rsidR="00EF0E7A" w:rsidRPr="000B42BB" w:rsidRDefault="00EF0E7A" w:rsidP="00EF0E7A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берілген күні: 2025 жылғы 20 наурыз.  </w:t>
            </w:r>
          </w:p>
          <w:p w14:paraId="57D7AB7E" w14:textId="7358A8C3" w:rsidR="00EF0E7A" w:rsidRPr="00EF0E7A" w:rsidRDefault="00EF0E7A" w:rsidP="00EF0E7A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A">
              <w:rPr>
                <w:rFonts w:ascii="Times New Roman" w:hAnsi="Times New Roman" w:cs="Times New Roman"/>
                <w:sz w:val="24"/>
                <w:szCs w:val="24"/>
              </w:rPr>
              <w:t>Диплом нөмірі: PhD00016424025.</w:t>
            </w:r>
          </w:p>
        </w:tc>
      </w:tr>
      <w:tr w:rsidR="00E263E8" w:rsidRPr="00875C3A" w14:paraId="4E73CF82" w14:textId="77777777" w:rsidTr="0026760B">
        <w:tc>
          <w:tcPr>
            <w:tcW w:w="567" w:type="dxa"/>
          </w:tcPr>
          <w:p w14:paraId="71831065" w14:textId="1E1338C4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3" w:type="dxa"/>
          </w:tcPr>
          <w:p w14:paraId="4C18E7F4" w14:textId="51590808" w:rsidR="00E263E8" w:rsidRPr="00875C3A" w:rsidRDefault="00B46FDE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жетекшілігімен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дайындалған республикалық, халықаралық, шетелдік конкурстардың, көрмелердің, фестивальдердің, сыйлықтардың, олимпиадалардың лауреаттары, жүлдегерлері</w:t>
            </w:r>
          </w:p>
        </w:tc>
        <w:tc>
          <w:tcPr>
            <w:tcW w:w="5940" w:type="dxa"/>
          </w:tcPr>
          <w:p w14:paraId="72875FD1" w14:textId="6116EB40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23267CF7" w14:textId="77777777" w:rsidTr="0026760B">
        <w:tc>
          <w:tcPr>
            <w:tcW w:w="567" w:type="dxa"/>
          </w:tcPr>
          <w:p w14:paraId="4BEC8E5C" w14:textId="5189B8D8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3" w:type="dxa"/>
          </w:tcPr>
          <w:p w14:paraId="4D1E3AFC" w14:textId="795B0242" w:rsidR="00E263E8" w:rsidRPr="00875C3A" w:rsidRDefault="00B46FDE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дайындалған Дүниежүзілік универсиадалардың, Азия және Азия чемпионаттарының, Еуропа, әлем және Олимпиада чемпионы немесе жүлдегері чемпиондары немесе жүлдегерлері</w:t>
            </w:r>
          </w:p>
        </w:tc>
        <w:tc>
          <w:tcPr>
            <w:tcW w:w="5940" w:type="dxa"/>
          </w:tcPr>
          <w:p w14:paraId="1BC9AE0A" w14:textId="474BCF1D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98778C" w14:paraId="75F29253" w14:textId="77777777" w:rsidTr="0026760B">
        <w:tc>
          <w:tcPr>
            <w:tcW w:w="567" w:type="dxa"/>
          </w:tcPr>
          <w:p w14:paraId="1694E693" w14:textId="2959C92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3" w:type="dxa"/>
          </w:tcPr>
          <w:p w14:paraId="695E5CE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5940" w:type="dxa"/>
          </w:tcPr>
          <w:p w14:paraId="16D441CA" w14:textId="29416405" w:rsidR="00B46FDE" w:rsidRDefault="00B46FDE" w:rsidP="000B42BB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ГҚ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АР08052806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абиғи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 шикізатынан бағалы компоненттерді басқарылатын экстракциялау әдістерін әзірлеу" жобасының ғылыми жетекшісі болды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0B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2020–2022 жж.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3D4E8139" w14:textId="0104361D" w:rsidR="00B46FDE" w:rsidRPr="0098778C" w:rsidRDefault="00B46FDE" w:rsidP="000B42BB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"Қазақстандық өсімдік шикізаты негізінде ауаны индукциялық тазартқыш" жобасын орындауға Тұңғыш Президент Қорының грантының иегері (2020).</w:t>
            </w:r>
          </w:p>
          <w:p w14:paraId="72AE4B69" w14:textId="4164B9D4" w:rsidR="00B46FDE" w:rsidRPr="0098778C" w:rsidRDefault="00B46FDE" w:rsidP="000B42BB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open.kaznu.kz платформасында қазақ тіліндегі "Медика-биологиялық мақсаттағы полимерлер химиясы" жаппай ашы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қ </w:t>
            </w:r>
            <w:r w:rsidRPr="00987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курсының соавторы.</w:t>
            </w:r>
          </w:p>
          <w:p w14:paraId="2A7EF737" w14:textId="6331508C" w:rsidR="000B42BB" w:rsidRPr="000B42BB" w:rsidRDefault="000B42BB" w:rsidP="000B42BB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0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Мемлекеттік </w:t>
            </w:r>
            <w:r w:rsidR="00B4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марапаттар:</w:t>
            </w:r>
          </w:p>
          <w:p w14:paraId="27FED308" w14:textId="63474D13" w:rsidR="000B42BB" w:rsidRPr="00990838" w:rsidRDefault="000B42BB" w:rsidP="000B42BB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</w:t>
            </w:r>
            <w:r w:rsid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«ЖОО-ның үздік оқытушысы» атағын</w:t>
            </w:r>
            <w:r w:rsidR="00B46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гері</w:t>
            </w:r>
            <w:r w:rsidRPr="00990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1D9FE91" w14:textId="77777777" w:rsidR="00FB388F" w:rsidRPr="00875C3A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4B077B8" w14:textId="61405DED" w:rsidR="007E1627" w:rsidRPr="00875C3A" w:rsidRDefault="007E1627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9A7BF01" w14:textId="77777777" w:rsidR="007F08CD" w:rsidRDefault="007F08CD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рганикалық заттар, табиғи</w:t>
      </w:r>
    </w:p>
    <w:p w14:paraId="63F60927" w14:textId="77777777" w:rsidR="00CB638B" w:rsidRDefault="007F08CD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</w:t>
      </w:r>
      <w:r w:rsidR="00CB63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ылыстар</w:t>
      </w: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мен полимерлер</w:t>
      </w:r>
    </w:p>
    <w:p w14:paraId="3D901715" w14:textId="77777777" w:rsidR="00CB638B" w:rsidRDefault="00CB638B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химиясы және технологиясы</w:t>
      </w:r>
    </w:p>
    <w:p w14:paraId="7D60444E" w14:textId="08310876" w:rsidR="008C6FCC" w:rsidRPr="00566DC7" w:rsidRDefault="00CB638B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кафедрасының меңгерушісі</w:t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D0026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Г.С. Ирмухаметова</w:t>
      </w:r>
    </w:p>
    <w:sectPr w:rsidR="008C6FCC" w:rsidRPr="00566DC7" w:rsidSect="0026760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BAE"/>
    <w:multiLevelType w:val="multilevel"/>
    <w:tmpl w:val="6E3C6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11A1"/>
    <w:multiLevelType w:val="multilevel"/>
    <w:tmpl w:val="2520B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66BC0"/>
    <w:multiLevelType w:val="hybridMultilevel"/>
    <w:tmpl w:val="02CEE564"/>
    <w:lvl w:ilvl="0" w:tplc="6E2E7A08">
      <w:start w:val="2022"/>
      <w:numFmt w:val="bullet"/>
      <w:lvlText w:val="-"/>
      <w:lvlJc w:val="left"/>
      <w:pPr>
        <w:ind w:left="586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 w16cid:durableId="1493569265">
    <w:abstractNumId w:val="1"/>
  </w:num>
  <w:num w:numId="2" w16cid:durableId="133987316">
    <w:abstractNumId w:val="0"/>
  </w:num>
  <w:num w:numId="3" w16cid:durableId="186320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8"/>
    <w:rsid w:val="00003FB7"/>
    <w:rsid w:val="00074AB4"/>
    <w:rsid w:val="000B42BB"/>
    <w:rsid w:val="000C1405"/>
    <w:rsid w:val="000C2D4D"/>
    <w:rsid w:val="000D0026"/>
    <w:rsid w:val="000D704A"/>
    <w:rsid w:val="0011628F"/>
    <w:rsid w:val="001319CB"/>
    <w:rsid w:val="0016379F"/>
    <w:rsid w:val="0017292F"/>
    <w:rsid w:val="00183AE6"/>
    <w:rsid w:val="001901B4"/>
    <w:rsid w:val="001D2CE9"/>
    <w:rsid w:val="001D6484"/>
    <w:rsid w:val="001E0826"/>
    <w:rsid w:val="001F12ED"/>
    <w:rsid w:val="0023636A"/>
    <w:rsid w:val="002417B7"/>
    <w:rsid w:val="00242622"/>
    <w:rsid w:val="0026760B"/>
    <w:rsid w:val="002A4491"/>
    <w:rsid w:val="002A4FD1"/>
    <w:rsid w:val="002B6E97"/>
    <w:rsid w:val="002C0F03"/>
    <w:rsid w:val="00305FCD"/>
    <w:rsid w:val="00316C3A"/>
    <w:rsid w:val="003307BA"/>
    <w:rsid w:val="00381B26"/>
    <w:rsid w:val="00383321"/>
    <w:rsid w:val="003C7026"/>
    <w:rsid w:val="003C715F"/>
    <w:rsid w:val="003D2814"/>
    <w:rsid w:val="003E2A70"/>
    <w:rsid w:val="003F1A24"/>
    <w:rsid w:val="0042365E"/>
    <w:rsid w:val="00435DB5"/>
    <w:rsid w:val="004423BF"/>
    <w:rsid w:val="004A43AA"/>
    <w:rsid w:val="004F581E"/>
    <w:rsid w:val="00510440"/>
    <w:rsid w:val="00525351"/>
    <w:rsid w:val="00534590"/>
    <w:rsid w:val="00534FDB"/>
    <w:rsid w:val="00537243"/>
    <w:rsid w:val="00566DC7"/>
    <w:rsid w:val="005710BD"/>
    <w:rsid w:val="0058246B"/>
    <w:rsid w:val="005B6FB1"/>
    <w:rsid w:val="005D2584"/>
    <w:rsid w:val="006007A5"/>
    <w:rsid w:val="00613229"/>
    <w:rsid w:val="006202E8"/>
    <w:rsid w:val="0062573F"/>
    <w:rsid w:val="00631696"/>
    <w:rsid w:val="00631B3C"/>
    <w:rsid w:val="006368B8"/>
    <w:rsid w:val="00640C93"/>
    <w:rsid w:val="006720D6"/>
    <w:rsid w:val="006A67C6"/>
    <w:rsid w:val="006C504A"/>
    <w:rsid w:val="006D00C4"/>
    <w:rsid w:val="006E5B6E"/>
    <w:rsid w:val="00706C0B"/>
    <w:rsid w:val="00722FE9"/>
    <w:rsid w:val="0072673C"/>
    <w:rsid w:val="00736F79"/>
    <w:rsid w:val="00757757"/>
    <w:rsid w:val="007A453F"/>
    <w:rsid w:val="007A5147"/>
    <w:rsid w:val="007E1627"/>
    <w:rsid w:val="007F08CD"/>
    <w:rsid w:val="00831401"/>
    <w:rsid w:val="0083594E"/>
    <w:rsid w:val="00875C3A"/>
    <w:rsid w:val="00891E22"/>
    <w:rsid w:val="00893B6A"/>
    <w:rsid w:val="008A0E06"/>
    <w:rsid w:val="008B287B"/>
    <w:rsid w:val="008B3679"/>
    <w:rsid w:val="008B6918"/>
    <w:rsid w:val="008C02ED"/>
    <w:rsid w:val="008C6FCC"/>
    <w:rsid w:val="009020B0"/>
    <w:rsid w:val="00907A84"/>
    <w:rsid w:val="00965340"/>
    <w:rsid w:val="0098778C"/>
    <w:rsid w:val="00990838"/>
    <w:rsid w:val="009A2590"/>
    <w:rsid w:val="009A40DD"/>
    <w:rsid w:val="009C08CC"/>
    <w:rsid w:val="009C646A"/>
    <w:rsid w:val="00A00370"/>
    <w:rsid w:val="00A12FB7"/>
    <w:rsid w:val="00A91275"/>
    <w:rsid w:val="00AB0923"/>
    <w:rsid w:val="00AC31D7"/>
    <w:rsid w:val="00AC6A94"/>
    <w:rsid w:val="00AD0A14"/>
    <w:rsid w:val="00AF1506"/>
    <w:rsid w:val="00B00A6C"/>
    <w:rsid w:val="00B33E4F"/>
    <w:rsid w:val="00B46FDE"/>
    <w:rsid w:val="00B6446B"/>
    <w:rsid w:val="00B74DA4"/>
    <w:rsid w:val="00B93CB2"/>
    <w:rsid w:val="00B9619C"/>
    <w:rsid w:val="00B975A8"/>
    <w:rsid w:val="00BC7DD3"/>
    <w:rsid w:val="00BE1592"/>
    <w:rsid w:val="00C12A81"/>
    <w:rsid w:val="00C1766E"/>
    <w:rsid w:val="00C200F6"/>
    <w:rsid w:val="00C20C2B"/>
    <w:rsid w:val="00C26953"/>
    <w:rsid w:val="00C33269"/>
    <w:rsid w:val="00C4311E"/>
    <w:rsid w:val="00CB1F5B"/>
    <w:rsid w:val="00CB23AD"/>
    <w:rsid w:val="00CB638B"/>
    <w:rsid w:val="00CF4582"/>
    <w:rsid w:val="00CF7FF5"/>
    <w:rsid w:val="00D21A4B"/>
    <w:rsid w:val="00D46C0D"/>
    <w:rsid w:val="00D52AF2"/>
    <w:rsid w:val="00D52FF4"/>
    <w:rsid w:val="00D57157"/>
    <w:rsid w:val="00D729D1"/>
    <w:rsid w:val="00D81DE0"/>
    <w:rsid w:val="00DB78E4"/>
    <w:rsid w:val="00DC5305"/>
    <w:rsid w:val="00DE0254"/>
    <w:rsid w:val="00DE5EA6"/>
    <w:rsid w:val="00DE6CD6"/>
    <w:rsid w:val="00DF26B1"/>
    <w:rsid w:val="00DF30D0"/>
    <w:rsid w:val="00DF5CB2"/>
    <w:rsid w:val="00E201CB"/>
    <w:rsid w:val="00E263E8"/>
    <w:rsid w:val="00EB1A85"/>
    <w:rsid w:val="00EF0E7A"/>
    <w:rsid w:val="00F345E6"/>
    <w:rsid w:val="00F65FA3"/>
    <w:rsid w:val="00F71D12"/>
    <w:rsid w:val="00F738C7"/>
    <w:rsid w:val="00F74203"/>
    <w:rsid w:val="00FB388F"/>
    <w:rsid w:val="00FB415D"/>
    <w:rsid w:val="00FD17BD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70BE"/>
  <w15:chartTrackingRefBased/>
  <w15:docId w15:val="{85985ED3-03CF-454E-ABF2-E2CA08C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algun Gothic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2B"/>
    <w:pPr>
      <w:widowControl w:val="0"/>
      <w:suppressAutoHyphens/>
      <w:wordWrap w:val="0"/>
      <w:autoSpaceDE w:val="0"/>
      <w:autoSpaceDN w:val="0"/>
      <w:spacing w:after="160" w:line="259" w:lineRule="auto"/>
      <w:jc w:val="both"/>
    </w:pPr>
    <w:rPr>
      <w:rFonts w:ascii="Malgun Gothic" w:hAnsi="Malgun Gothic" w:cs="Malgun Gothic"/>
      <w:kern w:val="0"/>
      <w:sz w:val="20"/>
      <w:szCs w:val="20"/>
      <w:lang w:val="en-US"/>
      <w14:ligatures w14:val="none"/>
    </w:rPr>
  </w:style>
  <w:style w:type="paragraph" w:styleId="3">
    <w:name w:val="heading 3"/>
    <w:basedOn w:val="a"/>
    <w:link w:val="30"/>
    <w:uiPriority w:val="9"/>
    <w:qFormat/>
    <w:rsid w:val="00D81DE0"/>
    <w:pPr>
      <w:widowControl/>
      <w:suppressAutoHyphens w:val="0"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263E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F26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6B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1DE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7">
    <w:name w:val="List Paragraph"/>
    <w:basedOn w:val="a"/>
    <w:uiPriority w:val="34"/>
    <w:qFormat/>
    <w:rsid w:val="00D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Zhexenbek Toktarbay</dc:creator>
  <cp:keywords/>
  <dc:description/>
  <cp:lastModifiedBy>Zarina Kenessova</cp:lastModifiedBy>
  <cp:revision>3</cp:revision>
  <cp:lastPrinted>2025-02-04T05:44:00Z</cp:lastPrinted>
  <dcterms:created xsi:type="dcterms:W3CDTF">2025-04-18T04:40:00Z</dcterms:created>
  <dcterms:modified xsi:type="dcterms:W3CDTF">2025-04-18T05:23:00Z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669dc1dc930f9f106dcd02b00892f30a6bf42b957ce60d1aa2d3d96991bdecc8</vt:lpwstr>
  </property>
</Properties>
</file>